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FBAE" w14:textId="77777777" w:rsidR="009868BD" w:rsidRDefault="009868BD">
      <w:pPr>
        <w:pStyle w:val="Heading1"/>
        <w:rPr>
          <w:rFonts w:asciiTheme="minorHAnsi" w:hAnsiTheme="minorHAnsi" w:cstheme="minorBidi"/>
        </w:rPr>
      </w:pPr>
      <w:r>
        <w:rPr>
          <w:rFonts w:asciiTheme="minorHAnsi" w:hAnsiTheme="minorHAnsi" w:cstheme="minorBidi"/>
        </w:rPr>
        <w:t>Windows Magnifier: A-to-Z Features and Settings</w:t>
      </w:r>
    </w:p>
    <w:p w14:paraId="17024D74" w14:textId="53F7B303" w:rsidR="009868BD" w:rsidRDefault="009868BD">
      <w:r>
        <w:t>Windows Magnifier is a built-in screen magnification tool in Windows 10 and Windows 11. It requires no extra download or purchase and is available on most Windows computers, including locked-down devices in schools, libraries, and workplaces where installing software is restricted. Magnifier offers three view modes: Full Screen, Lens, and Docked. It also works with other Windows accessibility features, including Narrator, contrast themes, and color filters. This guide provides an overview of Magnifier features and settings.</w:t>
      </w:r>
    </w:p>
    <w:p w14:paraId="45D3E351" w14:textId="77777777" w:rsidR="009868BD" w:rsidRDefault="009868BD">
      <w:pPr>
        <w:pStyle w:val="Heading2"/>
        <w:rPr>
          <w:rFonts w:asciiTheme="minorHAnsi" w:hAnsiTheme="minorHAnsi" w:cstheme="minorBidi"/>
        </w:rPr>
      </w:pPr>
      <w:r>
        <w:rPr>
          <w:rFonts w:asciiTheme="minorHAnsi" w:hAnsiTheme="minorHAnsi" w:cstheme="minorBidi"/>
        </w:rPr>
        <w:t>Automatically open</w:t>
      </w:r>
    </w:p>
    <w:p w14:paraId="3D598862" w14:textId="77777777" w:rsidR="009868BD" w:rsidRDefault="009868BD">
      <w:r>
        <w:t>Screen magnification can be set to start automatically when the device turns on, either before or after sign-in, so Magnifier is ready each session without being opened manually.</w:t>
      </w:r>
    </w:p>
    <w:p w14:paraId="52F29210" w14:textId="77777777" w:rsidR="009868BD" w:rsidRDefault="009868BD" w:rsidP="00E329F4">
      <w:r>
        <w:t>Start Magnifier before sign-in and Start Magnifier after sign-in are available in Settings &gt; Accessibility &gt; Magnifier.</w:t>
      </w:r>
    </w:p>
    <w:p w14:paraId="5B1A7BAC" w14:textId="77777777" w:rsidR="009868BD" w:rsidRDefault="009868BD">
      <w:pPr>
        <w:pStyle w:val="Heading2"/>
        <w:rPr>
          <w:rFonts w:asciiTheme="minorHAnsi" w:hAnsiTheme="minorHAnsi" w:cstheme="minorBidi"/>
        </w:rPr>
      </w:pPr>
      <w:r>
        <w:rPr>
          <w:rFonts w:asciiTheme="minorHAnsi" w:hAnsiTheme="minorHAnsi" w:cstheme="minorBidi"/>
        </w:rPr>
        <w:t>Browser zoom</w:t>
      </w:r>
    </w:p>
    <w:p w14:paraId="138B5DC6" w14:textId="77777777" w:rsidR="009868BD" w:rsidRDefault="009868BD">
      <w:r>
        <w:t>Browser zoom is a built-in feature in browsers such as Chrome, Edge, and Firefox that enlarges content on a single webpage without using a separate screen magnifier. Most browsers support zoom up to 400% or 500% and can remember the zoom level for each site. It can be used alone for moderate magnification or alongside Windows Magnifier for higher levels.</w:t>
      </w:r>
    </w:p>
    <w:p w14:paraId="60BF752E" w14:textId="77777777" w:rsidR="009868BD" w:rsidRDefault="009868BD" w:rsidP="009868BD">
      <w:pPr>
        <w:pStyle w:val="ListParagraph"/>
        <w:numPr>
          <w:ilvl w:val="0"/>
          <w:numId w:val="2"/>
        </w:numPr>
      </w:pPr>
      <w:r>
        <w:t>Use Ctrl + Plus (+), or hold Ctrl while scrolling with the mouse wheel, to zoom in a browser.</w:t>
      </w:r>
    </w:p>
    <w:p w14:paraId="7663482D" w14:textId="77777777" w:rsidR="009868BD" w:rsidRDefault="009868BD" w:rsidP="009868BD">
      <w:pPr>
        <w:pStyle w:val="ListParagraph"/>
        <w:numPr>
          <w:ilvl w:val="0"/>
          <w:numId w:val="2"/>
        </w:numPr>
      </w:pPr>
      <w:r>
        <w:t>Most browsers include a Default zoom or Page zoom setting that applies a consistent zoom level across websites.</w:t>
      </w:r>
    </w:p>
    <w:p w14:paraId="71B8E8C6" w14:textId="77777777" w:rsidR="009868BD" w:rsidRPr="009868BD" w:rsidRDefault="009868BD" w:rsidP="009868BD">
      <w:pPr>
        <w:numPr>
          <w:ilvl w:val="0"/>
          <w:numId w:val="2"/>
        </w:numPr>
      </w:pPr>
      <w:r w:rsidRPr="009868BD">
        <w:t>Ctrl + 0 resets browser zoom to 100%</w:t>
      </w:r>
    </w:p>
    <w:p w14:paraId="0D18EB72" w14:textId="77777777" w:rsidR="009868BD" w:rsidRDefault="009868BD">
      <w:pPr>
        <w:pStyle w:val="Heading2"/>
        <w:rPr>
          <w:rFonts w:asciiTheme="minorHAnsi" w:hAnsiTheme="minorHAnsi" w:cstheme="minorBidi"/>
        </w:rPr>
      </w:pPr>
      <w:r>
        <w:rPr>
          <w:rFonts w:asciiTheme="minorHAnsi" w:hAnsiTheme="minorHAnsi" w:cstheme="minorBidi"/>
        </w:rPr>
        <w:t>Color filters</w:t>
      </w:r>
    </w:p>
    <w:p w14:paraId="3AD4406C" w14:textId="77777777" w:rsidR="009868BD" w:rsidRDefault="009868BD">
      <w:r>
        <w:t>Color filters change how colors appear on screen to improve clarity, increase contrast, and reduce eye strain. Windows Magnifier does not include its own color filter settings. Instead, Windows provides system-wide color options that work alongside Magnifier.</w:t>
      </w:r>
    </w:p>
    <w:p w14:paraId="754C6203" w14:textId="77777777" w:rsidR="009868BD" w:rsidRPr="009868BD" w:rsidRDefault="009868BD" w:rsidP="009868BD">
      <w:pPr>
        <w:numPr>
          <w:ilvl w:val="0"/>
          <w:numId w:val="3"/>
        </w:numPr>
      </w:pPr>
      <w:r w:rsidRPr="009868BD">
        <w:t>Windows 11 Contrast Themes: Settings &gt; Accessibility &gt; Contrast themes. Four built-in themes (Aquatic, Desert, Dusk, Night Sky) can be further customized. Toggle with Left Alt + Left Shift + Print Screen.</w:t>
      </w:r>
    </w:p>
    <w:p w14:paraId="0E59062D" w14:textId="77777777" w:rsidR="009868BD" w:rsidRPr="009868BD" w:rsidRDefault="009868BD" w:rsidP="009868BD">
      <w:pPr>
        <w:numPr>
          <w:ilvl w:val="0"/>
          <w:numId w:val="3"/>
        </w:numPr>
      </w:pPr>
      <w:r w:rsidRPr="009868BD">
        <w:lastRenderedPageBreak/>
        <w:t>Windows 11 Color Filters: Settings &gt; Accessibility &gt; Color Filters. Options include Grayscale, Inverted, Grayscale Inverted, and three color blindness filters. Toggle with Windows logo key + Ctrl + C.</w:t>
      </w:r>
    </w:p>
    <w:p w14:paraId="58BEA63D" w14:textId="77777777" w:rsidR="009868BD" w:rsidRDefault="009868BD">
      <w:pPr>
        <w:pStyle w:val="Heading2"/>
        <w:rPr>
          <w:rFonts w:asciiTheme="minorHAnsi" w:hAnsiTheme="minorHAnsi" w:cstheme="minorBidi"/>
        </w:rPr>
      </w:pPr>
      <w:r>
        <w:rPr>
          <w:rFonts w:asciiTheme="minorHAnsi" w:hAnsiTheme="minorHAnsi" w:cstheme="minorBidi"/>
        </w:rPr>
        <w:t>Docked view</w:t>
      </w:r>
    </w:p>
    <w:p w14:paraId="36FA6E6C" w14:textId="22C8E2A0" w:rsidR="009868BD" w:rsidRDefault="009868BD" w:rsidP="00E329F4">
      <w:r>
        <w:t>Docked view shows magnified content in a fixed area of the screen, usually along the top, bottom, left, or right edge, while the rest of the screen stays at its original size. This helps users follow details while keeping the overall layout visible.</w:t>
      </w:r>
    </w:p>
    <w:p w14:paraId="48035D2B" w14:textId="77777777" w:rsidR="009868BD" w:rsidRDefault="009868BD" w:rsidP="009868BD">
      <w:pPr>
        <w:pStyle w:val="ListParagraph"/>
        <w:numPr>
          <w:ilvl w:val="0"/>
          <w:numId w:val="4"/>
        </w:numPr>
      </w:pPr>
      <w:r>
        <w:t>Press Ctrl + Alt + D to switch to Docked view.</w:t>
      </w:r>
    </w:p>
    <w:p w14:paraId="41978354" w14:textId="77777777" w:rsidR="009868BD" w:rsidRPr="009868BD" w:rsidRDefault="009868BD" w:rsidP="009868BD">
      <w:pPr>
        <w:numPr>
          <w:ilvl w:val="0"/>
          <w:numId w:val="4"/>
        </w:numPr>
      </w:pPr>
      <w:r w:rsidRPr="009868BD">
        <w:t>The magnified region appears at the top of the screen by default</w:t>
      </w:r>
    </w:p>
    <w:p w14:paraId="6C95F5E5" w14:textId="77777777" w:rsidR="009868BD" w:rsidRPr="009868BD" w:rsidRDefault="009868BD" w:rsidP="009868BD">
      <w:pPr>
        <w:numPr>
          <w:ilvl w:val="0"/>
          <w:numId w:val="4"/>
        </w:numPr>
      </w:pPr>
      <w:r w:rsidRPr="009868BD">
        <w:t>Drag the dock's edge to resize the docked region</w:t>
      </w:r>
    </w:p>
    <w:p w14:paraId="1F317BE3" w14:textId="77777777" w:rsidR="009868BD" w:rsidRDefault="009868BD">
      <w:pPr>
        <w:pStyle w:val="Heading2"/>
        <w:rPr>
          <w:rFonts w:asciiTheme="minorHAnsi" w:hAnsiTheme="minorHAnsi" w:cstheme="minorBidi"/>
        </w:rPr>
      </w:pPr>
      <w:r>
        <w:rPr>
          <w:rFonts w:asciiTheme="minorHAnsi" w:hAnsiTheme="minorHAnsi" w:cstheme="minorBidi"/>
        </w:rPr>
        <w:t>Eyestrain</w:t>
      </w:r>
    </w:p>
    <w:p w14:paraId="176D908F" w14:textId="77777777" w:rsidR="009868BD" w:rsidRDefault="009868BD">
      <w:r>
        <w:t>Eye strain and visual fatigue are common for low-vision users who spend long periods on a screen. Windows includes several built-in features that can improve comfort when used with Magnifier. A low-vision specialist or vision rehabilitation professional can help tailor these settings to individual needs.</w:t>
      </w:r>
    </w:p>
    <w:p w14:paraId="7E695900" w14:textId="77777777" w:rsidR="009868BD" w:rsidRPr="009868BD" w:rsidRDefault="009868BD" w:rsidP="009868BD">
      <w:pPr>
        <w:numPr>
          <w:ilvl w:val="0"/>
          <w:numId w:val="5"/>
        </w:numPr>
      </w:pPr>
      <w:r w:rsidRPr="009868BD">
        <w:rPr>
          <w:b/>
          <w:bCs/>
        </w:rPr>
        <w:t>Night light</w:t>
      </w:r>
      <w:r w:rsidRPr="009868BD">
        <w:t xml:space="preserve"> (Settings &gt; System &gt; Display &gt; Night light) reduces the amount of blue light emitted by the display by shifting screen colors toward warmer tones, which can ease eye strain especially in the evening. Strength and schedule are both adjustable.</w:t>
      </w:r>
    </w:p>
    <w:p w14:paraId="2A8851E8" w14:textId="77777777" w:rsidR="009868BD" w:rsidRPr="009868BD" w:rsidRDefault="009868BD" w:rsidP="009868BD">
      <w:pPr>
        <w:numPr>
          <w:ilvl w:val="0"/>
          <w:numId w:val="5"/>
        </w:numPr>
      </w:pPr>
      <w:r w:rsidRPr="009868BD">
        <w:rPr>
          <w:b/>
          <w:bCs/>
        </w:rPr>
        <w:t>Dark mode</w:t>
      </w:r>
      <w:r w:rsidRPr="009868BD">
        <w:t xml:space="preserve"> (Settings &gt; Personalization &gt; Colors &gt; Choose your mode &gt; Dark) replaces light backgrounds with dark ones across Windows and supported apps, reducing screen brightness for users sensitive to bright white backgrounds.</w:t>
      </w:r>
    </w:p>
    <w:p w14:paraId="4ABB0354" w14:textId="77777777" w:rsidR="009868BD" w:rsidRPr="009868BD" w:rsidRDefault="009868BD" w:rsidP="009868BD">
      <w:pPr>
        <w:numPr>
          <w:ilvl w:val="0"/>
          <w:numId w:val="5"/>
        </w:numPr>
      </w:pPr>
      <w:r w:rsidRPr="009868BD">
        <w:rPr>
          <w:b/>
          <w:bCs/>
        </w:rPr>
        <w:t>Contrast themes</w:t>
      </w:r>
      <w:r w:rsidRPr="009868BD">
        <w:t xml:space="preserve"> (Settings &gt; Accessibility &gt; Contrast themes) apply higher-contrast color schemes system-wide and can be combined with Magnifier.</w:t>
      </w:r>
    </w:p>
    <w:p w14:paraId="037B8363" w14:textId="77777777" w:rsidR="009868BD" w:rsidRPr="009868BD" w:rsidRDefault="009868BD" w:rsidP="009868BD">
      <w:pPr>
        <w:numPr>
          <w:ilvl w:val="0"/>
          <w:numId w:val="5"/>
        </w:numPr>
      </w:pPr>
      <w:r w:rsidRPr="009868BD">
        <w:rPr>
          <w:b/>
          <w:bCs/>
        </w:rPr>
        <w:t>ClearType Text Tuner</w:t>
      </w:r>
      <w:r w:rsidRPr="009868BD">
        <w:t xml:space="preserve"> (search "Adjust ClearType text" in Start) keeps text crisp and readable, reducing strain from poorly rendered characters at high magnification.</w:t>
      </w:r>
    </w:p>
    <w:p w14:paraId="346C2696" w14:textId="77777777" w:rsidR="009868BD" w:rsidRPr="009868BD" w:rsidRDefault="009868BD" w:rsidP="009868BD">
      <w:pPr>
        <w:numPr>
          <w:ilvl w:val="0"/>
          <w:numId w:val="5"/>
        </w:numPr>
      </w:pPr>
      <w:r w:rsidRPr="009868BD">
        <w:rPr>
          <w:b/>
          <w:bCs/>
        </w:rPr>
        <w:t>Text size scaling</w:t>
      </w:r>
      <w:r w:rsidRPr="009868BD">
        <w:t xml:space="preserve"> (Settings &gt; Accessibility &gt; Text size) enlarges system text independently of the display scale, so a lower magnification level can be used overall.</w:t>
      </w:r>
    </w:p>
    <w:p w14:paraId="3411161E" w14:textId="77777777" w:rsidR="009868BD" w:rsidRPr="009868BD" w:rsidRDefault="009868BD" w:rsidP="009868BD">
      <w:pPr>
        <w:numPr>
          <w:ilvl w:val="0"/>
          <w:numId w:val="5"/>
        </w:numPr>
      </w:pPr>
      <w:r w:rsidRPr="009868BD">
        <w:rPr>
          <w:b/>
          <w:bCs/>
        </w:rPr>
        <w:t>Display scaling</w:t>
      </w:r>
      <w:r w:rsidRPr="009868BD">
        <w:t xml:space="preserve"> (Settings &gt; System &gt; Display &gt; Scale) enlarges the entire interface at the OS level, reducing how much additional Magnifier zoom is needed.</w:t>
      </w:r>
    </w:p>
    <w:p w14:paraId="0E8A5DA2" w14:textId="77777777" w:rsidR="009868BD" w:rsidRPr="009868BD" w:rsidRDefault="009868BD" w:rsidP="009868BD">
      <w:pPr>
        <w:numPr>
          <w:ilvl w:val="0"/>
          <w:numId w:val="5"/>
        </w:numPr>
      </w:pPr>
      <w:r w:rsidRPr="009868BD">
        <w:rPr>
          <w:b/>
          <w:bCs/>
        </w:rPr>
        <w:lastRenderedPageBreak/>
        <w:t>Focus sessions</w:t>
      </w:r>
      <w:r w:rsidRPr="009868BD">
        <w:t xml:space="preserve"> (Settings &gt; System &gt; Focus) silence notifications and can incorporate timed breaks, which pair well with the 20-20-20 rule (every 20 minutes, look at something at least 20 feet away for 20 seconds).</w:t>
      </w:r>
    </w:p>
    <w:p w14:paraId="6D36D66E" w14:textId="77777777" w:rsidR="009868BD" w:rsidRPr="009868BD" w:rsidRDefault="009868BD" w:rsidP="009868BD">
      <w:pPr>
        <w:numPr>
          <w:ilvl w:val="0"/>
          <w:numId w:val="5"/>
        </w:numPr>
      </w:pPr>
      <w:r w:rsidRPr="009868BD">
        <w:rPr>
          <w:b/>
          <w:bCs/>
        </w:rPr>
        <w:t>Magnifier's built-in Read from here</w:t>
      </w:r>
      <w:r w:rsidRPr="009868BD">
        <w:t xml:space="preserve"> can read content aloud, giving the eyes periodic rest from visual reading. See the Text to speech section for details.</w:t>
      </w:r>
    </w:p>
    <w:p w14:paraId="29B82C46" w14:textId="77777777" w:rsidR="009868BD" w:rsidRDefault="009868BD">
      <w:pPr>
        <w:pStyle w:val="Heading2"/>
        <w:rPr>
          <w:rFonts w:asciiTheme="minorHAnsi" w:hAnsiTheme="minorHAnsi" w:cstheme="minorBidi"/>
        </w:rPr>
      </w:pPr>
      <w:r>
        <w:rPr>
          <w:rFonts w:asciiTheme="minorHAnsi" w:hAnsiTheme="minorHAnsi" w:cstheme="minorBidi"/>
        </w:rPr>
        <w:t>Full screen</w:t>
      </w:r>
    </w:p>
    <w:p w14:paraId="5EE63173" w14:textId="77777777" w:rsidR="009868BD" w:rsidRDefault="009868BD">
      <w:r>
        <w:t>Full screen view enlarges the entire display. It is the default Magnifier view and works well for users who need consistent magnification across applications, though it requires panning when content no longer fits on screen.</w:t>
      </w:r>
    </w:p>
    <w:p w14:paraId="0868778A" w14:textId="77777777" w:rsidR="009868BD" w:rsidRDefault="009868BD" w:rsidP="009868BD">
      <w:pPr>
        <w:pStyle w:val="ListParagraph"/>
        <w:numPr>
          <w:ilvl w:val="0"/>
          <w:numId w:val="6"/>
        </w:numPr>
      </w:pPr>
      <w:r>
        <w:t>Press Ctrl + Alt + F to switch to Full Screen view.</w:t>
      </w:r>
    </w:p>
    <w:p w14:paraId="5707D901" w14:textId="77777777" w:rsidR="009868BD" w:rsidRPr="009868BD" w:rsidRDefault="009868BD" w:rsidP="009868BD">
      <w:pPr>
        <w:numPr>
          <w:ilvl w:val="0"/>
          <w:numId w:val="6"/>
        </w:numPr>
      </w:pPr>
      <w:r w:rsidRPr="009868BD">
        <w:t>Full screen is the default view when Magnifier is first opened</w:t>
      </w:r>
    </w:p>
    <w:p w14:paraId="781FF953" w14:textId="77777777" w:rsidR="009868BD" w:rsidRDefault="009868BD">
      <w:pPr>
        <w:pStyle w:val="Heading2"/>
        <w:rPr>
          <w:rFonts w:asciiTheme="minorHAnsi" w:hAnsiTheme="minorHAnsi" w:cstheme="minorBidi"/>
        </w:rPr>
      </w:pPr>
      <w:r>
        <w:rPr>
          <w:rFonts w:asciiTheme="minorHAnsi" w:hAnsiTheme="minorHAnsi" w:cstheme="minorBidi"/>
        </w:rPr>
        <w:t>Hotkeys/keyboard shortcuts</w:t>
      </w:r>
    </w:p>
    <w:p w14:paraId="32A1D0F8" w14:textId="77777777" w:rsidR="009868BD" w:rsidRDefault="009868BD">
      <w:r>
        <w:t>Keyboard shortcuts let users control Magnifier quickly without opening menus. Reading shortcuts use a modifier key, set to Ctrl + Alt by default, which can be changed in Settings &gt; Accessibility &gt; Magnifier.</w:t>
      </w:r>
    </w:p>
    <w:p w14:paraId="425B066D" w14:textId="77777777" w:rsidR="009868BD" w:rsidRDefault="009868BD">
      <w:pPr>
        <w:pStyle w:val="Heading3"/>
        <w:rPr>
          <w:rFonts w:cstheme="minorBidi"/>
        </w:rPr>
      </w:pPr>
      <w:r>
        <w:rPr>
          <w:rFonts w:cstheme="minorBidi"/>
        </w:rPr>
        <w:t>Magnification controls</w:t>
      </w:r>
    </w:p>
    <w:p w14:paraId="1B86AF00" w14:textId="77777777" w:rsidR="009868BD" w:rsidRPr="009868BD" w:rsidRDefault="009868BD" w:rsidP="009868BD">
      <w:pPr>
        <w:numPr>
          <w:ilvl w:val="0"/>
          <w:numId w:val="7"/>
        </w:numPr>
      </w:pPr>
      <w:r w:rsidRPr="009868BD">
        <w:t>Turn on Magnifier / Zoom in: Windows logo key + Plus (+)</w:t>
      </w:r>
    </w:p>
    <w:p w14:paraId="18F45FA8" w14:textId="77777777" w:rsidR="009868BD" w:rsidRPr="009868BD" w:rsidRDefault="009868BD" w:rsidP="009868BD">
      <w:pPr>
        <w:numPr>
          <w:ilvl w:val="0"/>
          <w:numId w:val="7"/>
        </w:numPr>
      </w:pPr>
      <w:r w:rsidRPr="009868BD">
        <w:t>Zoom out: Windows logo key + Minus (-)</w:t>
      </w:r>
    </w:p>
    <w:p w14:paraId="72065C89" w14:textId="77777777" w:rsidR="009868BD" w:rsidRPr="009868BD" w:rsidRDefault="009868BD" w:rsidP="009868BD">
      <w:pPr>
        <w:numPr>
          <w:ilvl w:val="0"/>
          <w:numId w:val="7"/>
        </w:numPr>
      </w:pPr>
      <w:r w:rsidRPr="009868BD">
        <w:t>Exit Magnifier: Windows logo key + Esc</w:t>
      </w:r>
    </w:p>
    <w:p w14:paraId="7918EFEC" w14:textId="77777777" w:rsidR="009868BD" w:rsidRPr="009868BD" w:rsidRDefault="009868BD" w:rsidP="009868BD">
      <w:pPr>
        <w:numPr>
          <w:ilvl w:val="0"/>
          <w:numId w:val="7"/>
        </w:numPr>
      </w:pPr>
      <w:r w:rsidRPr="009868BD">
        <w:t>Open Magnifier settings: Windows logo key + Ctrl + M</w:t>
      </w:r>
    </w:p>
    <w:p w14:paraId="4CB93030" w14:textId="77777777" w:rsidR="009868BD" w:rsidRPr="009868BD" w:rsidRDefault="009868BD" w:rsidP="009868BD">
      <w:pPr>
        <w:numPr>
          <w:ilvl w:val="0"/>
          <w:numId w:val="7"/>
        </w:numPr>
      </w:pPr>
      <w:r w:rsidRPr="009868BD">
        <w:t>Switch to full screen view: Ctrl + Alt + F</w:t>
      </w:r>
    </w:p>
    <w:p w14:paraId="777A7A39" w14:textId="77777777" w:rsidR="009868BD" w:rsidRPr="009868BD" w:rsidRDefault="009868BD" w:rsidP="009868BD">
      <w:pPr>
        <w:numPr>
          <w:ilvl w:val="0"/>
          <w:numId w:val="7"/>
        </w:numPr>
      </w:pPr>
      <w:r w:rsidRPr="009868BD">
        <w:t>Switch to docked view: Ctrl + Alt + D</w:t>
      </w:r>
    </w:p>
    <w:p w14:paraId="30AFE647" w14:textId="77777777" w:rsidR="009868BD" w:rsidRPr="009868BD" w:rsidRDefault="009868BD" w:rsidP="009868BD">
      <w:pPr>
        <w:numPr>
          <w:ilvl w:val="0"/>
          <w:numId w:val="7"/>
        </w:numPr>
      </w:pPr>
      <w:r w:rsidRPr="009868BD">
        <w:t>Switch to lens view: Ctrl + Alt + L</w:t>
      </w:r>
    </w:p>
    <w:p w14:paraId="6721F826" w14:textId="77777777" w:rsidR="009868BD" w:rsidRPr="009868BD" w:rsidRDefault="009868BD" w:rsidP="009868BD">
      <w:pPr>
        <w:numPr>
          <w:ilvl w:val="0"/>
          <w:numId w:val="7"/>
        </w:numPr>
      </w:pPr>
      <w:r w:rsidRPr="009868BD">
        <w:t>Cycle between views: Ctrl + Alt + M</w:t>
      </w:r>
    </w:p>
    <w:p w14:paraId="1D39B927" w14:textId="77777777" w:rsidR="009868BD" w:rsidRPr="009868BD" w:rsidRDefault="009868BD" w:rsidP="009868BD">
      <w:pPr>
        <w:numPr>
          <w:ilvl w:val="0"/>
          <w:numId w:val="7"/>
        </w:numPr>
      </w:pPr>
      <w:r w:rsidRPr="009868BD">
        <w:t>Pan: Ctrl + Alt + Arrow keys</w:t>
      </w:r>
    </w:p>
    <w:p w14:paraId="4A80BD7F" w14:textId="77777777" w:rsidR="009868BD" w:rsidRPr="009868BD" w:rsidRDefault="009868BD" w:rsidP="009868BD">
      <w:pPr>
        <w:numPr>
          <w:ilvl w:val="0"/>
          <w:numId w:val="7"/>
        </w:numPr>
      </w:pPr>
      <w:r w:rsidRPr="009868BD">
        <w:t>Zoom with scroll wheel: Ctrl + Alt + Mouse scroll wheel</w:t>
      </w:r>
    </w:p>
    <w:p w14:paraId="47F2910B" w14:textId="77777777" w:rsidR="009868BD" w:rsidRPr="009868BD" w:rsidRDefault="009868BD" w:rsidP="009868BD">
      <w:pPr>
        <w:numPr>
          <w:ilvl w:val="0"/>
          <w:numId w:val="7"/>
        </w:numPr>
      </w:pPr>
      <w:r w:rsidRPr="009868BD">
        <w:t>Temporarily show full screen at 1x: Ctrl + Alt + Spacebar</w:t>
      </w:r>
    </w:p>
    <w:p w14:paraId="3FB34004" w14:textId="77777777" w:rsidR="009868BD" w:rsidRPr="009868BD" w:rsidRDefault="009868BD" w:rsidP="009868BD">
      <w:pPr>
        <w:numPr>
          <w:ilvl w:val="0"/>
          <w:numId w:val="7"/>
        </w:numPr>
      </w:pPr>
      <w:r w:rsidRPr="009868BD">
        <w:t>Toggle invert colors: Ctrl + Alt + I</w:t>
      </w:r>
    </w:p>
    <w:p w14:paraId="5AABBE4E" w14:textId="77777777" w:rsidR="009868BD" w:rsidRPr="009868BD" w:rsidRDefault="009868BD" w:rsidP="009868BD">
      <w:pPr>
        <w:numPr>
          <w:ilvl w:val="0"/>
          <w:numId w:val="7"/>
        </w:numPr>
      </w:pPr>
      <w:r w:rsidRPr="009868BD">
        <w:lastRenderedPageBreak/>
        <w:t>Resize lens: Ctrl + Alt + R (then move pointer to adjust)</w:t>
      </w:r>
    </w:p>
    <w:p w14:paraId="37F9A6E2" w14:textId="77777777" w:rsidR="009868BD" w:rsidRDefault="009868BD">
      <w:pPr>
        <w:pStyle w:val="Heading3"/>
        <w:rPr>
          <w:rFonts w:cstheme="minorBidi"/>
        </w:rPr>
      </w:pPr>
      <w:r>
        <w:rPr>
          <w:rFonts w:cstheme="minorBidi"/>
        </w:rPr>
        <w:t>Reading controls (modifier key = Ctrl + Alt by default)</w:t>
      </w:r>
    </w:p>
    <w:p w14:paraId="58667FB0" w14:textId="77777777" w:rsidR="009868BD" w:rsidRPr="009868BD" w:rsidRDefault="009868BD" w:rsidP="009868BD">
      <w:pPr>
        <w:numPr>
          <w:ilvl w:val="0"/>
          <w:numId w:val="8"/>
        </w:numPr>
      </w:pPr>
      <w:r w:rsidRPr="009868BD">
        <w:t>Start, pause, and resume reading: Modifier key + Enter</w:t>
      </w:r>
    </w:p>
    <w:p w14:paraId="6F3D61DE" w14:textId="77777777" w:rsidR="009868BD" w:rsidRPr="009868BD" w:rsidRDefault="009868BD" w:rsidP="009868BD">
      <w:pPr>
        <w:numPr>
          <w:ilvl w:val="0"/>
          <w:numId w:val="8"/>
        </w:numPr>
      </w:pPr>
      <w:r w:rsidRPr="009868BD">
        <w:t>Read from a specific location: Hold Modifier key + Left mouse click at the desired location</w:t>
      </w:r>
    </w:p>
    <w:p w14:paraId="20E0872C" w14:textId="77777777" w:rsidR="009868BD" w:rsidRPr="009868BD" w:rsidRDefault="009868BD" w:rsidP="009868BD">
      <w:pPr>
        <w:numPr>
          <w:ilvl w:val="0"/>
          <w:numId w:val="8"/>
        </w:numPr>
      </w:pPr>
      <w:r w:rsidRPr="009868BD">
        <w:t>Stop reading: Any key</w:t>
      </w:r>
    </w:p>
    <w:p w14:paraId="60AE70D5" w14:textId="77777777" w:rsidR="009868BD" w:rsidRPr="009868BD" w:rsidRDefault="009868BD" w:rsidP="009868BD">
      <w:pPr>
        <w:numPr>
          <w:ilvl w:val="0"/>
          <w:numId w:val="8"/>
        </w:numPr>
      </w:pPr>
      <w:r w:rsidRPr="009868BD">
        <w:t>Read previous sentence: Modifier key + H</w:t>
      </w:r>
    </w:p>
    <w:p w14:paraId="1F2B9105" w14:textId="77777777" w:rsidR="009868BD" w:rsidRPr="009868BD" w:rsidRDefault="009868BD" w:rsidP="009868BD">
      <w:pPr>
        <w:numPr>
          <w:ilvl w:val="0"/>
          <w:numId w:val="8"/>
        </w:numPr>
      </w:pPr>
      <w:r w:rsidRPr="009868BD">
        <w:t>Read next sentence: Modifier key + K</w:t>
      </w:r>
    </w:p>
    <w:p w14:paraId="717F7618" w14:textId="77777777" w:rsidR="009868BD" w:rsidRDefault="009868BD">
      <w:pPr>
        <w:pStyle w:val="Heading2"/>
        <w:rPr>
          <w:rFonts w:asciiTheme="minorHAnsi" w:hAnsiTheme="minorHAnsi" w:cstheme="minorBidi"/>
        </w:rPr>
      </w:pPr>
      <w:r>
        <w:rPr>
          <w:rFonts w:asciiTheme="minorHAnsi" w:hAnsiTheme="minorHAnsi" w:cstheme="minorBidi"/>
        </w:rPr>
        <w:t>Invert colors</w:t>
      </w:r>
    </w:p>
    <w:p w14:paraId="5B4A260E" w14:textId="77777777" w:rsidR="009868BD" w:rsidRDefault="009868BD">
      <w:r>
        <w:t>Invert colors swaps light and dark values on screen, usually showing light text on a dark background. This can be applied within Magnifier or as a system-wide Windows setting.</w:t>
      </w:r>
    </w:p>
    <w:p w14:paraId="6A8846FC" w14:textId="77777777" w:rsidR="009868BD" w:rsidRDefault="009868BD">
      <w:pPr>
        <w:pStyle w:val="Heading3"/>
        <w:rPr>
          <w:rFonts w:cstheme="minorBidi"/>
        </w:rPr>
      </w:pPr>
      <w:r>
        <w:rPr>
          <w:rFonts w:cstheme="minorBidi"/>
        </w:rPr>
        <w:t>Windows Magnifier</w:t>
      </w:r>
    </w:p>
    <w:p w14:paraId="2D10A751" w14:textId="77777777" w:rsidR="009868BD" w:rsidRPr="009868BD" w:rsidRDefault="009868BD" w:rsidP="009868BD">
      <w:pPr>
        <w:numPr>
          <w:ilvl w:val="0"/>
          <w:numId w:val="9"/>
        </w:numPr>
      </w:pPr>
      <w:r w:rsidRPr="009868BD">
        <w:t>Toggle invert colors within the magnified view: Ctrl + Alt + I</w:t>
      </w:r>
    </w:p>
    <w:p w14:paraId="0A691FC2" w14:textId="77777777" w:rsidR="009868BD" w:rsidRDefault="009868BD">
      <w:pPr>
        <w:pStyle w:val="Heading3"/>
        <w:rPr>
          <w:rFonts w:cstheme="minorBidi"/>
        </w:rPr>
      </w:pPr>
      <w:r>
        <w:rPr>
          <w:rFonts w:cstheme="minorBidi"/>
        </w:rPr>
        <w:t>System-wide (Windows)</w:t>
      </w:r>
    </w:p>
    <w:p w14:paraId="6B797404" w14:textId="77777777" w:rsidR="009868BD" w:rsidRPr="009868BD" w:rsidRDefault="009868BD" w:rsidP="009868BD">
      <w:pPr>
        <w:numPr>
          <w:ilvl w:val="0"/>
          <w:numId w:val="10"/>
        </w:numPr>
      </w:pPr>
      <w:r w:rsidRPr="009868BD">
        <w:t>Settings &gt; Accessibility &gt; Color Filters &gt; Inverted; toggle with Windows logo key + Ctrl + C</w:t>
      </w:r>
    </w:p>
    <w:p w14:paraId="138A1073" w14:textId="77777777" w:rsidR="009868BD" w:rsidRDefault="009868BD">
      <w:pPr>
        <w:pStyle w:val="Heading2"/>
        <w:rPr>
          <w:rFonts w:asciiTheme="minorHAnsi" w:hAnsiTheme="minorHAnsi" w:cstheme="minorBidi"/>
        </w:rPr>
      </w:pPr>
      <w:r>
        <w:rPr>
          <w:rFonts w:asciiTheme="minorHAnsi" w:hAnsiTheme="minorHAnsi" w:cstheme="minorBidi"/>
        </w:rPr>
        <w:t>Keyboard focus</w:t>
      </w:r>
    </w:p>
    <w:p w14:paraId="007C5239" w14:textId="77777777" w:rsidR="009868BD" w:rsidRDefault="009868BD">
      <w:r>
        <w:t>Keyboard focus tracking makes the magnified view follow the selected item automatically, helping keep it visible when navigating with Tab, arrow keys, or other keyboard commands. This is especially useful in forms and menus.</w:t>
      </w:r>
    </w:p>
    <w:p w14:paraId="44AAEDF9" w14:textId="77777777" w:rsidR="009868BD" w:rsidRPr="009868BD" w:rsidRDefault="009868BD" w:rsidP="009868BD">
      <w:pPr>
        <w:numPr>
          <w:ilvl w:val="0"/>
          <w:numId w:val="11"/>
        </w:numPr>
      </w:pPr>
      <w:r w:rsidRPr="009868BD">
        <w:t>"Have Magnifier follow" options include Mouse pointer, Keyboard focus, Text cursor, and Narrator cursor, configurable in Settings &gt; Accessibility &gt; Magnifier</w:t>
      </w:r>
    </w:p>
    <w:p w14:paraId="6C78555A" w14:textId="77777777" w:rsidR="009868BD" w:rsidRPr="009868BD" w:rsidRDefault="009868BD" w:rsidP="009868BD">
      <w:pPr>
        <w:numPr>
          <w:ilvl w:val="0"/>
          <w:numId w:val="11"/>
        </w:numPr>
      </w:pPr>
      <w:r w:rsidRPr="009868BD">
        <w:t>Any combination of these tracking options can be enabled simultaneously</w:t>
      </w:r>
    </w:p>
    <w:p w14:paraId="218728F4" w14:textId="77777777" w:rsidR="009868BD" w:rsidRDefault="009868BD">
      <w:pPr>
        <w:pStyle w:val="Heading2"/>
        <w:rPr>
          <w:rFonts w:asciiTheme="minorHAnsi" w:hAnsiTheme="minorHAnsi" w:cstheme="minorBidi"/>
        </w:rPr>
      </w:pPr>
      <w:r>
        <w:rPr>
          <w:rFonts w:asciiTheme="minorHAnsi" w:hAnsiTheme="minorHAnsi" w:cstheme="minorBidi"/>
        </w:rPr>
        <w:t>Lens view</w:t>
      </w:r>
    </w:p>
    <w:p w14:paraId="7AD126F8" w14:textId="77777777" w:rsidR="009868BD" w:rsidRDefault="009868BD">
      <w:r>
        <w:t>Lens view creates a rectangular magnified area that follows the mouse pointer like a handheld magnifier. The rest of the screen stays at its original size, making this view useful for enlarging small areas without changing the overall layout.</w:t>
      </w:r>
    </w:p>
    <w:p w14:paraId="6CC7FD90" w14:textId="77777777" w:rsidR="009868BD" w:rsidRPr="009868BD" w:rsidRDefault="009868BD" w:rsidP="009868BD">
      <w:pPr>
        <w:numPr>
          <w:ilvl w:val="0"/>
          <w:numId w:val="12"/>
        </w:numPr>
      </w:pPr>
      <w:r w:rsidRPr="009868BD">
        <w:t>Press Ctrl + Alt + L to switch to lens view</w:t>
      </w:r>
    </w:p>
    <w:p w14:paraId="4F575F05" w14:textId="77777777" w:rsidR="009868BD" w:rsidRPr="009868BD" w:rsidRDefault="009868BD" w:rsidP="009868BD">
      <w:pPr>
        <w:numPr>
          <w:ilvl w:val="0"/>
          <w:numId w:val="12"/>
        </w:numPr>
      </w:pPr>
      <w:r w:rsidRPr="009868BD">
        <w:t>Lens size is adjustable in Magnifier settings</w:t>
      </w:r>
    </w:p>
    <w:p w14:paraId="65E51742" w14:textId="77777777" w:rsidR="009868BD" w:rsidRPr="009868BD" w:rsidRDefault="009868BD" w:rsidP="009868BD">
      <w:pPr>
        <w:numPr>
          <w:ilvl w:val="0"/>
          <w:numId w:val="12"/>
        </w:numPr>
      </w:pPr>
      <w:r w:rsidRPr="009868BD">
        <w:lastRenderedPageBreak/>
        <w:t>Press Ctrl + Alt + R, then move the pointer to adjust the lens height and width</w:t>
      </w:r>
    </w:p>
    <w:p w14:paraId="0ADA4203" w14:textId="77777777" w:rsidR="009868BD" w:rsidRDefault="009868BD">
      <w:pPr>
        <w:pStyle w:val="Heading2"/>
        <w:rPr>
          <w:rFonts w:asciiTheme="minorHAnsi" w:hAnsiTheme="minorHAnsi" w:cstheme="minorBidi"/>
        </w:rPr>
      </w:pPr>
      <w:r>
        <w:rPr>
          <w:rFonts w:asciiTheme="minorHAnsi" w:hAnsiTheme="minorHAnsi" w:cstheme="minorBidi"/>
        </w:rPr>
        <w:t>Magnification level (Power)</w:t>
      </w:r>
    </w:p>
    <w:p w14:paraId="7B16F491" w14:textId="77777777" w:rsidR="009868BD" w:rsidRDefault="009868BD">
      <w:r>
        <w:t>Magnification level describes how much larger items appear compared with their original 1x size. Higher magnification shows less of the original screen at one time.</w:t>
      </w:r>
    </w:p>
    <w:p w14:paraId="4AABB949" w14:textId="77777777" w:rsidR="009868BD" w:rsidRPr="009868BD" w:rsidRDefault="009868BD" w:rsidP="009868BD">
      <w:pPr>
        <w:numPr>
          <w:ilvl w:val="0"/>
          <w:numId w:val="13"/>
        </w:numPr>
      </w:pPr>
      <w:r w:rsidRPr="009868BD">
        <w:t>Range: 100% to 1600% (1x to 16x)</w:t>
      </w:r>
    </w:p>
    <w:p w14:paraId="38F00B46" w14:textId="77777777" w:rsidR="009868BD" w:rsidRPr="009868BD" w:rsidRDefault="009868BD" w:rsidP="009868BD">
      <w:pPr>
        <w:numPr>
          <w:ilvl w:val="0"/>
          <w:numId w:val="13"/>
        </w:numPr>
      </w:pPr>
      <w:r w:rsidRPr="009868BD">
        <w:t>Zoom level is adjusted in increments using Windows logo key + Plus / Minus, or via the Magnifier toolbar</w:t>
      </w:r>
    </w:p>
    <w:p w14:paraId="37E14B9B" w14:textId="77777777" w:rsidR="009868BD" w:rsidRDefault="009868BD">
      <w:pPr>
        <w:pStyle w:val="Heading2"/>
        <w:rPr>
          <w:rFonts w:asciiTheme="minorHAnsi" w:hAnsiTheme="minorHAnsi" w:cstheme="minorBidi"/>
        </w:rPr>
      </w:pPr>
      <w:r>
        <w:rPr>
          <w:rFonts w:asciiTheme="minorHAnsi" w:hAnsiTheme="minorHAnsi" w:cstheme="minorBidi"/>
        </w:rPr>
        <w:t>Narrator and screen readers</w:t>
      </w:r>
    </w:p>
    <w:p w14:paraId="5BEEFD46" w14:textId="77777777" w:rsidR="009868BD" w:rsidRDefault="009868BD">
      <w:r>
        <w:t>Screen magnification is often paired with a screen reader for users who benefit from spoken feedback or who experience visual fatigue during extended reading. Magnifier can be used with Narrator and with third-party screen readers such as JAWS and NVDA.</w:t>
      </w:r>
    </w:p>
    <w:p w14:paraId="07D28113" w14:textId="77777777" w:rsidR="009868BD" w:rsidRDefault="009868BD">
      <w:pPr>
        <w:pStyle w:val="Heading2"/>
        <w:rPr>
          <w:rFonts w:asciiTheme="minorHAnsi" w:hAnsiTheme="minorHAnsi" w:cstheme="minorBidi"/>
        </w:rPr>
      </w:pPr>
      <w:r>
        <w:rPr>
          <w:rFonts w:asciiTheme="minorHAnsi" w:hAnsiTheme="minorHAnsi" w:cstheme="minorBidi"/>
        </w:rPr>
        <w:t>Original view (1x)</w:t>
      </w:r>
    </w:p>
    <w:p w14:paraId="018BD5A4" w14:textId="77777777" w:rsidR="009868BD" w:rsidRDefault="009868BD">
      <w:r>
        <w:t>Original view is the unmagnified 1x screen. Magnifier includes a quick way to temporarily return to 1x for an overview before zooming back in.</w:t>
      </w:r>
    </w:p>
    <w:p w14:paraId="276D10CA" w14:textId="77777777" w:rsidR="009868BD" w:rsidRPr="009868BD" w:rsidRDefault="009868BD" w:rsidP="009868BD">
      <w:pPr>
        <w:numPr>
          <w:ilvl w:val="0"/>
          <w:numId w:val="14"/>
        </w:numPr>
      </w:pPr>
      <w:r w:rsidRPr="009868BD">
        <w:t>Ctrl + Alt + Spacebar temporarily shows the full screen at 1x; release to return to the previous zoom level</w:t>
      </w:r>
    </w:p>
    <w:p w14:paraId="1E29EABB" w14:textId="77777777" w:rsidR="009868BD" w:rsidRPr="009868BD" w:rsidRDefault="009868BD" w:rsidP="009868BD">
      <w:pPr>
        <w:numPr>
          <w:ilvl w:val="0"/>
          <w:numId w:val="14"/>
        </w:numPr>
      </w:pPr>
      <w:r w:rsidRPr="009868BD">
        <w:t>Windows logo key + Esc exits Magnifier entirely</w:t>
      </w:r>
    </w:p>
    <w:p w14:paraId="3953E218" w14:textId="77777777" w:rsidR="009868BD" w:rsidRDefault="009868BD">
      <w:pPr>
        <w:pStyle w:val="Heading2"/>
        <w:rPr>
          <w:rFonts w:asciiTheme="minorHAnsi" w:hAnsiTheme="minorHAnsi" w:cstheme="minorBidi"/>
        </w:rPr>
      </w:pPr>
      <w:r>
        <w:rPr>
          <w:rFonts w:asciiTheme="minorHAnsi" w:hAnsiTheme="minorHAnsi" w:cstheme="minorBidi"/>
        </w:rPr>
        <w:t>Picture/screenshot</w:t>
      </w:r>
    </w:p>
    <w:p w14:paraId="46FA3AEF" w14:textId="77777777" w:rsidR="009868BD" w:rsidRDefault="009868BD">
      <w:r>
        <w:t>Screen magnification affects images in two ways: how pictures are viewed on screen and what a screenshot captures while Magnifier is active.</w:t>
      </w:r>
    </w:p>
    <w:p w14:paraId="72462013" w14:textId="77777777" w:rsidR="009868BD" w:rsidRDefault="009868BD">
      <w:pPr>
        <w:pStyle w:val="Heading3"/>
        <w:rPr>
          <w:rFonts w:cstheme="minorBidi"/>
        </w:rPr>
      </w:pPr>
      <w:r>
        <w:rPr>
          <w:rFonts w:cstheme="minorBidi"/>
        </w:rPr>
        <w:t>Viewing pictures with Windows Magnifier</w:t>
      </w:r>
    </w:p>
    <w:p w14:paraId="6DBE1117" w14:textId="77777777" w:rsidR="009868BD" w:rsidRPr="009868BD" w:rsidRDefault="009868BD" w:rsidP="009868BD">
      <w:pPr>
        <w:numPr>
          <w:ilvl w:val="0"/>
          <w:numId w:val="15"/>
        </w:numPr>
      </w:pPr>
      <w:r w:rsidRPr="009868BD">
        <w:t>Windows Magnifier magnifies images displayed on screen, including photos in web browsers, image viewers, and documents, in the same way it magnifies text and other content</w:t>
      </w:r>
    </w:p>
    <w:p w14:paraId="2FA29A64" w14:textId="77777777" w:rsidR="009868BD" w:rsidRPr="009868BD" w:rsidRDefault="009868BD" w:rsidP="009868BD">
      <w:pPr>
        <w:numPr>
          <w:ilvl w:val="0"/>
          <w:numId w:val="15"/>
        </w:numPr>
      </w:pPr>
      <w:r w:rsidRPr="009868BD">
        <w:t>Microsoft Edge: Right-click any image and select Magnify to open a pop-up showing a larger version without loss of resolution, independent of the system screen magnifier</w:t>
      </w:r>
    </w:p>
    <w:p w14:paraId="4B2426EF" w14:textId="77777777" w:rsidR="009868BD" w:rsidRDefault="009868BD">
      <w:pPr>
        <w:pStyle w:val="Heading3"/>
        <w:rPr>
          <w:rFonts w:cstheme="minorBidi"/>
        </w:rPr>
      </w:pPr>
      <w:r>
        <w:rPr>
          <w:rFonts w:cstheme="minorBidi"/>
        </w:rPr>
        <w:t>Screenshots taken while Windows Magnifier is active</w:t>
      </w:r>
    </w:p>
    <w:p w14:paraId="6A0C9C6F" w14:textId="32F31714" w:rsidR="009868BD" w:rsidRPr="009868BD" w:rsidRDefault="009868BD" w:rsidP="009868BD">
      <w:pPr>
        <w:numPr>
          <w:ilvl w:val="0"/>
          <w:numId w:val="16"/>
        </w:numPr>
      </w:pPr>
      <w:r w:rsidRPr="009868BD">
        <w:t>In full screen mode, some screenshot tools may capture the magnified region rather than the full original screen; behavior varies by tool</w:t>
      </w:r>
      <w:r>
        <w:t>. Windows Magnifier is not visible in Snipping Tool.</w:t>
      </w:r>
    </w:p>
    <w:p w14:paraId="250D222F" w14:textId="77777777" w:rsidR="009868BD" w:rsidRDefault="009868BD">
      <w:pPr>
        <w:pStyle w:val="Heading2"/>
        <w:rPr>
          <w:rFonts w:asciiTheme="minorHAnsi" w:hAnsiTheme="minorHAnsi" w:cstheme="minorBidi"/>
        </w:rPr>
      </w:pPr>
      <w:r>
        <w:rPr>
          <w:rFonts w:asciiTheme="minorHAnsi" w:hAnsiTheme="minorHAnsi" w:cstheme="minorBidi"/>
        </w:rPr>
        <w:lastRenderedPageBreak/>
        <w:t>Quick access</w:t>
      </w:r>
    </w:p>
    <w:p w14:paraId="241EC6A9" w14:textId="77777777" w:rsidR="009868BD" w:rsidRDefault="009868BD">
      <w:r>
        <w:t>Quick access features let users turn Magnifier on, turn it off, or adjust it without opening Settings.</w:t>
      </w:r>
    </w:p>
    <w:p w14:paraId="072B684C" w14:textId="77777777" w:rsidR="009868BD" w:rsidRDefault="009868BD" w:rsidP="009868BD">
      <w:pPr>
        <w:pStyle w:val="ListParagraph"/>
        <w:numPr>
          <w:ilvl w:val="0"/>
          <w:numId w:val="17"/>
        </w:numPr>
      </w:pPr>
      <w:r>
        <w:t>The Accessibility menu on the sign-in screen can open Magnifier with one click.</w:t>
      </w:r>
    </w:p>
    <w:p w14:paraId="65CE404B" w14:textId="77777777" w:rsidR="009868BD" w:rsidRDefault="009868BD" w:rsidP="009868BD">
      <w:pPr>
        <w:pStyle w:val="ListParagraph"/>
        <w:numPr>
          <w:ilvl w:val="0"/>
          <w:numId w:val="17"/>
        </w:numPr>
      </w:pPr>
      <w:r>
        <w:t>The Quick Settings panel (Windows logo key + A) can also open Magnifier.</w:t>
      </w:r>
    </w:p>
    <w:p w14:paraId="50D3786D" w14:textId="77777777" w:rsidR="009868BD" w:rsidRPr="009868BD" w:rsidRDefault="009868BD" w:rsidP="009868BD">
      <w:pPr>
        <w:numPr>
          <w:ilvl w:val="0"/>
          <w:numId w:val="17"/>
        </w:numPr>
      </w:pPr>
      <w:r w:rsidRPr="009868BD">
        <w:t>Windows logo key + Plus (+) turns on Magnifier from anywhere</w:t>
      </w:r>
    </w:p>
    <w:p w14:paraId="61E59D21" w14:textId="77777777" w:rsidR="009868BD" w:rsidRDefault="009868BD">
      <w:pPr>
        <w:pStyle w:val="Heading2"/>
        <w:rPr>
          <w:rFonts w:asciiTheme="minorHAnsi" w:hAnsiTheme="minorHAnsi" w:cstheme="minorBidi"/>
        </w:rPr>
      </w:pPr>
      <w:r>
        <w:rPr>
          <w:rFonts w:asciiTheme="minorHAnsi" w:hAnsiTheme="minorHAnsi" w:cstheme="minorBidi"/>
        </w:rPr>
        <w:t>Resize window</w:t>
      </w:r>
    </w:p>
    <w:p w14:paraId="7857E88D" w14:textId="77777777" w:rsidR="009868BD" w:rsidRDefault="009868BD">
      <w:r>
        <w:t>Magnifier can resize its viewing area in Docked and Lens views, giving users control over how much of the original screen remains visible.</w:t>
      </w:r>
    </w:p>
    <w:p w14:paraId="676CCADA" w14:textId="77777777" w:rsidR="009868BD" w:rsidRDefault="009868BD" w:rsidP="009868BD">
      <w:pPr>
        <w:pStyle w:val="ListParagraph"/>
        <w:numPr>
          <w:ilvl w:val="0"/>
          <w:numId w:val="18"/>
        </w:numPr>
      </w:pPr>
      <w:r>
        <w:t>In Docked view, drag the dock edge to resize the viewing area.</w:t>
      </w:r>
    </w:p>
    <w:p w14:paraId="6A95EBD7" w14:textId="77777777" w:rsidR="009868BD" w:rsidRPr="009868BD" w:rsidRDefault="009868BD" w:rsidP="009868BD">
      <w:pPr>
        <w:numPr>
          <w:ilvl w:val="0"/>
          <w:numId w:val="18"/>
        </w:numPr>
      </w:pPr>
      <w:r w:rsidRPr="009868BD">
        <w:t>Lens view: Press Ctrl + Alt + R, then move the pointer to adjust height and width</w:t>
      </w:r>
    </w:p>
    <w:p w14:paraId="5EBD13EE" w14:textId="77777777" w:rsidR="009868BD" w:rsidRDefault="009868BD">
      <w:pPr>
        <w:pStyle w:val="Heading2"/>
        <w:rPr>
          <w:rFonts w:asciiTheme="minorHAnsi" w:hAnsiTheme="minorHAnsi" w:cstheme="minorBidi"/>
        </w:rPr>
      </w:pPr>
      <w:r>
        <w:rPr>
          <w:rFonts w:asciiTheme="minorHAnsi" w:hAnsiTheme="minorHAnsi" w:cstheme="minorBidi"/>
        </w:rPr>
        <w:t>Scaling displays</w:t>
      </w:r>
    </w:p>
    <w:p w14:paraId="42B96C73" w14:textId="77777777" w:rsidR="009868BD" w:rsidRDefault="009868BD">
      <w:r>
        <w:t>Display scaling increases the size of text, icons, and interface elements at the operating system level, separate from screen magnification. Using display scaling with Magnifier can reduce the amount of additional magnification needed.</w:t>
      </w:r>
    </w:p>
    <w:p w14:paraId="1BE852FC" w14:textId="77777777" w:rsidR="009868BD" w:rsidRPr="009868BD" w:rsidRDefault="009868BD" w:rsidP="00E329F4">
      <w:r w:rsidRPr="009868BD">
        <w:t>Settings &gt; System &gt; Display &gt; Scale (typically 100% to 350% depending on monitor resolution)</w:t>
      </w:r>
    </w:p>
    <w:p w14:paraId="61546179" w14:textId="77777777" w:rsidR="009868BD" w:rsidRDefault="009868BD">
      <w:pPr>
        <w:pStyle w:val="Heading2"/>
        <w:rPr>
          <w:rFonts w:asciiTheme="minorHAnsi" w:hAnsiTheme="minorHAnsi" w:cstheme="minorBidi"/>
        </w:rPr>
      </w:pPr>
      <w:r>
        <w:rPr>
          <w:rFonts w:asciiTheme="minorHAnsi" w:hAnsiTheme="minorHAnsi" w:cstheme="minorBidi"/>
        </w:rPr>
        <w:t>Screen readers and magnification</w:t>
      </w:r>
    </w:p>
    <w:p w14:paraId="0E43947A" w14:textId="77777777" w:rsidR="009868BD" w:rsidRDefault="009868BD">
      <w:r>
        <w:t>Screen magnification is often paired with a screen reader for users who benefit from spoken feedback.</w:t>
      </w:r>
    </w:p>
    <w:p w14:paraId="6B5F442E" w14:textId="77777777" w:rsidR="009868BD" w:rsidRPr="009868BD" w:rsidRDefault="009868BD" w:rsidP="009868BD">
      <w:pPr>
        <w:numPr>
          <w:ilvl w:val="0"/>
          <w:numId w:val="20"/>
        </w:numPr>
      </w:pPr>
      <w:r w:rsidRPr="009868BD">
        <w:t>Windows Magnifier can be used simultaneously with Narrator (the built-in Windows screen reader) or with third-party screen readers such as NVDA</w:t>
      </w:r>
    </w:p>
    <w:p w14:paraId="40C79205" w14:textId="77777777" w:rsidR="009868BD" w:rsidRPr="009868BD" w:rsidRDefault="009868BD" w:rsidP="009868BD">
      <w:pPr>
        <w:numPr>
          <w:ilvl w:val="0"/>
          <w:numId w:val="20"/>
        </w:numPr>
      </w:pPr>
      <w:r w:rsidRPr="009868BD">
        <w:t>For a fully integrated magnifier and screen reader in a single product, see ZoomText/Fusion</w:t>
      </w:r>
    </w:p>
    <w:p w14:paraId="7B587DBD" w14:textId="77777777" w:rsidR="009868BD" w:rsidRDefault="009868BD">
      <w:pPr>
        <w:pStyle w:val="Heading2"/>
        <w:rPr>
          <w:rFonts w:asciiTheme="minorHAnsi" w:hAnsiTheme="minorHAnsi" w:cstheme="minorBidi"/>
        </w:rPr>
      </w:pPr>
      <w:r>
        <w:rPr>
          <w:rFonts w:asciiTheme="minorHAnsi" w:hAnsiTheme="minorHAnsi" w:cstheme="minorBidi"/>
        </w:rPr>
        <w:t>Text to speech</w:t>
      </w:r>
    </w:p>
    <w:p w14:paraId="4BDD07ED" w14:textId="77777777" w:rsidR="009868BD" w:rsidRDefault="009868BD">
      <w:r>
        <w:t>Text-to-speech (TTS) reads on-screen text aloud and can reduce visual fatigue or provide another way to access information while using Magnifier. Read from here is Magnifier's built-in reading feature. It reads text aloud from a selected location in supported applications, including Microsoft Word, Edge, and Chrome.</w:t>
      </w:r>
    </w:p>
    <w:p w14:paraId="24F33F70" w14:textId="77777777" w:rsidR="009868BD" w:rsidRDefault="009868BD">
      <w:pPr>
        <w:pStyle w:val="Heading3"/>
        <w:rPr>
          <w:rFonts w:cstheme="minorBidi"/>
        </w:rPr>
      </w:pPr>
      <w:r>
        <w:rPr>
          <w:rFonts w:cstheme="minorBidi"/>
        </w:rPr>
        <w:lastRenderedPageBreak/>
        <w:t>Windows Magnifier</w:t>
      </w:r>
    </w:p>
    <w:p w14:paraId="68EBD384" w14:textId="77777777" w:rsidR="009868BD" w:rsidRDefault="009868BD" w:rsidP="009868BD">
      <w:pPr>
        <w:pStyle w:val="ListParagraph"/>
        <w:numPr>
          <w:ilvl w:val="0"/>
          <w:numId w:val="21"/>
        </w:numPr>
      </w:pPr>
      <w:r>
        <w:t>Start Read from here from the Magnifier toolbar or by using the keyboard shortcuts listed in the Hotkeys section.</w:t>
      </w:r>
    </w:p>
    <w:p w14:paraId="455D299D" w14:textId="77777777" w:rsidR="009868BD" w:rsidRPr="009868BD" w:rsidRDefault="009868BD" w:rsidP="009868BD">
      <w:pPr>
        <w:numPr>
          <w:ilvl w:val="0"/>
          <w:numId w:val="21"/>
        </w:numPr>
      </w:pPr>
      <w:r w:rsidRPr="009868BD">
        <w:t>Start reading from the current cursor location: Modifier key + Enter (default: Ctrl + Alt + Enter)</w:t>
      </w:r>
    </w:p>
    <w:p w14:paraId="22124BDF" w14:textId="77777777" w:rsidR="009868BD" w:rsidRPr="009868BD" w:rsidRDefault="009868BD" w:rsidP="009868BD">
      <w:pPr>
        <w:numPr>
          <w:ilvl w:val="0"/>
          <w:numId w:val="21"/>
        </w:numPr>
      </w:pPr>
      <w:r w:rsidRPr="009868BD">
        <w:t>Read from a specific location: Hold Modifier key and left-click the desired location (default: hold Ctrl + Alt and left-click)</w:t>
      </w:r>
    </w:p>
    <w:p w14:paraId="32F569B4" w14:textId="77777777" w:rsidR="009868BD" w:rsidRPr="009868BD" w:rsidRDefault="009868BD" w:rsidP="009868BD">
      <w:pPr>
        <w:numPr>
          <w:ilvl w:val="0"/>
          <w:numId w:val="21"/>
        </w:numPr>
      </w:pPr>
      <w:r w:rsidRPr="009868BD">
        <w:t>Stop reading: Press any key</w:t>
      </w:r>
    </w:p>
    <w:p w14:paraId="0BE4E101" w14:textId="77777777" w:rsidR="009868BD" w:rsidRPr="009868BD" w:rsidRDefault="009868BD" w:rsidP="009868BD">
      <w:pPr>
        <w:numPr>
          <w:ilvl w:val="0"/>
          <w:numId w:val="21"/>
        </w:numPr>
      </w:pPr>
      <w:r w:rsidRPr="009868BD">
        <w:t>Read previous sentence: Modifier key + H</w:t>
      </w:r>
    </w:p>
    <w:p w14:paraId="6698A932" w14:textId="77777777" w:rsidR="009868BD" w:rsidRPr="009868BD" w:rsidRDefault="009868BD" w:rsidP="009868BD">
      <w:pPr>
        <w:numPr>
          <w:ilvl w:val="0"/>
          <w:numId w:val="21"/>
        </w:numPr>
      </w:pPr>
      <w:r w:rsidRPr="009868BD">
        <w:t>Read next sentence: Modifier key + K</w:t>
      </w:r>
    </w:p>
    <w:p w14:paraId="099FC819" w14:textId="77777777" w:rsidR="009868BD" w:rsidRPr="009868BD" w:rsidRDefault="009868BD" w:rsidP="009868BD">
      <w:pPr>
        <w:numPr>
          <w:ilvl w:val="0"/>
          <w:numId w:val="21"/>
        </w:numPr>
      </w:pPr>
      <w:r w:rsidRPr="009868BD">
        <w:t>The modifier key defaults to Ctrl + Alt and can be changed in Settings &gt; Accessibility &gt; Magnifier, under the Reading section</w:t>
      </w:r>
    </w:p>
    <w:p w14:paraId="51CC0DE5" w14:textId="77777777" w:rsidR="009868BD" w:rsidRPr="009868BD" w:rsidRDefault="009868BD" w:rsidP="009868BD">
      <w:pPr>
        <w:numPr>
          <w:ilvl w:val="0"/>
          <w:numId w:val="21"/>
        </w:numPr>
      </w:pPr>
      <w:r w:rsidRPr="009868BD">
        <w:t>Voice and reading speed can be adjusted in Settings &gt; Accessibility &gt; Magnifier &gt; Reading</w:t>
      </w:r>
    </w:p>
    <w:p w14:paraId="1C3DE77B" w14:textId="77777777" w:rsidR="009868BD" w:rsidRPr="009868BD" w:rsidRDefault="009868BD" w:rsidP="009868BD">
      <w:pPr>
        <w:numPr>
          <w:ilvl w:val="0"/>
          <w:numId w:val="21"/>
        </w:numPr>
      </w:pPr>
      <w:r w:rsidRPr="009868BD">
        <w:t>Natural (HD) voices powered by Azure AI are available for download in Magnifier voice settings on Windows 11</w:t>
      </w:r>
    </w:p>
    <w:p w14:paraId="45A7958B" w14:textId="77777777" w:rsidR="009868BD" w:rsidRDefault="009868BD">
      <w:pPr>
        <w:pStyle w:val="Heading3"/>
        <w:rPr>
          <w:rFonts w:cstheme="minorBidi"/>
        </w:rPr>
      </w:pPr>
      <w:r>
        <w:rPr>
          <w:rFonts w:cstheme="minorBidi"/>
        </w:rPr>
        <w:t>Other Windows TTS options</w:t>
      </w:r>
    </w:p>
    <w:p w14:paraId="4E658620" w14:textId="77777777" w:rsidR="009868BD" w:rsidRPr="009868BD" w:rsidRDefault="009868BD" w:rsidP="009868BD">
      <w:pPr>
        <w:numPr>
          <w:ilvl w:val="0"/>
          <w:numId w:val="22"/>
        </w:numPr>
      </w:pPr>
      <w:r w:rsidRPr="009868BD">
        <w:t>Read Aloud (built into Microsoft Word, OneNote, Outlook, and Edge) reads documents and web pages aloud</w:t>
      </w:r>
    </w:p>
    <w:p w14:paraId="27D75916" w14:textId="77777777" w:rsidR="009868BD" w:rsidRPr="009868BD" w:rsidRDefault="009868BD" w:rsidP="009868BD">
      <w:pPr>
        <w:numPr>
          <w:ilvl w:val="0"/>
          <w:numId w:val="22"/>
        </w:numPr>
      </w:pPr>
      <w:r w:rsidRPr="009868BD">
        <w:t>Narrator's Scan Mode can read text in the magnified area without requiring full screen reader navigation</w:t>
      </w:r>
    </w:p>
    <w:p w14:paraId="0B816435" w14:textId="77777777" w:rsidR="009868BD" w:rsidRPr="009868BD" w:rsidRDefault="009868BD" w:rsidP="009868BD">
      <w:pPr>
        <w:numPr>
          <w:ilvl w:val="0"/>
          <w:numId w:val="22"/>
        </w:numPr>
      </w:pPr>
      <w:r w:rsidRPr="009868BD">
        <w:t>Microsoft Immersive Reader (in Word, OneNote, Outlook, Teams, and Edge) combines Read Aloud with adjustable text size, spacing, font, and background color</w:t>
      </w:r>
    </w:p>
    <w:p w14:paraId="457212FD" w14:textId="77777777" w:rsidR="009868BD" w:rsidRDefault="009868BD">
      <w:pPr>
        <w:pStyle w:val="Heading2"/>
        <w:rPr>
          <w:rFonts w:asciiTheme="minorHAnsi" w:hAnsiTheme="minorHAnsi" w:cstheme="minorBidi"/>
        </w:rPr>
      </w:pPr>
      <w:r>
        <w:rPr>
          <w:rFonts w:asciiTheme="minorHAnsi" w:hAnsiTheme="minorHAnsi" w:cstheme="minorBidi"/>
        </w:rPr>
        <w:t>Word processing</w:t>
      </w:r>
    </w:p>
    <w:p w14:paraId="7AFAEB7A" w14:textId="77777777" w:rsidR="009868BD" w:rsidRDefault="009868BD">
      <w:r>
        <w:t>Word processors such as Microsoft Word, Google Docs, and LibreOffice Writer are commonly used with Magnifier for writing, editing, and reading documents.</w:t>
      </w:r>
    </w:p>
    <w:p w14:paraId="08DA1808" w14:textId="77777777" w:rsidR="009868BD" w:rsidRPr="009868BD" w:rsidRDefault="009868BD" w:rsidP="009868BD">
      <w:pPr>
        <w:numPr>
          <w:ilvl w:val="0"/>
          <w:numId w:val="23"/>
        </w:numPr>
      </w:pPr>
      <w:r w:rsidRPr="009868BD">
        <w:t>Use word processor zoom controls (View &gt; Zoom) alongside Windows Magnifier to fine-tune document size without changing the rest of the screen</w:t>
      </w:r>
    </w:p>
    <w:p w14:paraId="31D89458" w14:textId="77777777" w:rsidR="009868BD" w:rsidRPr="009868BD" w:rsidRDefault="009868BD" w:rsidP="009868BD">
      <w:pPr>
        <w:numPr>
          <w:ilvl w:val="0"/>
          <w:numId w:val="23"/>
        </w:numPr>
      </w:pPr>
      <w:r w:rsidRPr="009868BD">
        <w:t>Increase the default font size and apply accessible fonts to reduce the magnification level needed</w:t>
      </w:r>
    </w:p>
    <w:p w14:paraId="5CBFB89A" w14:textId="77777777" w:rsidR="009868BD" w:rsidRPr="009868BD" w:rsidRDefault="009868BD" w:rsidP="009868BD">
      <w:pPr>
        <w:numPr>
          <w:ilvl w:val="0"/>
          <w:numId w:val="23"/>
        </w:numPr>
      </w:pPr>
      <w:r w:rsidRPr="009868BD">
        <w:lastRenderedPageBreak/>
        <w:t>LibreOffice Writer includes a zoom slider in its status bar and a View &gt; Zoom dialog with custom zoom percentages and view modes such as Single Page and Book View</w:t>
      </w:r>
    </w:p>
    <w:p w14:paraId="3BDC1834" w14:textId="77777777" w:rsidR="009868BD" w:rsidRDefault="009868BD">
      <w:pPr>
        <w:pStyle w:val="Heading2"/>
        <w:rPr>
          <w:rFonts w:asciiTheme="minorHAnsi" w:hAnsiTheme="minorHAnsi" w:cstheme="minorBidi"/>
        </w:rPr>
      </w:pPr>
      <w:r>
        <w:rPr>
          <w:rFonts w:asciiTheme="minorHAnsi" w:hAnsiTheme="minorHAnsi" w:cstheme="minorBidi"/>
        </w:rPr>
        <w:t>Zoom increments</w:t>
      </w:r>
    </w:p>
    <w:p w14:paraId="778368B9" w14:textId="77777777" w:rsidR="009868BD" w:rsidRDefault="009868BD">
      <w:r>
        <w:t>Zoom increments determine how much the magnification level changes each time a zoom command is used.</w:t>
      </w:r>
    </w:p>
    <w:p w14:paraId="3A4B8858" w14:textId="77777777" w:rsidR="009868BD" w:rsidRPr="009868BD" w:rsidRDefault="009868BD" w:rsidP="009868BD">
      <w:pPr>
        <w:numPr>
          <w:ilvl w:val="0"/>
          <w:numId w:val="24"/>
        </w:numPr>
      </w:pPr>
      <w:r w:rsidRPr="009868BD">
        <w:t>The "Change zoom increments" dropdown in Settings &gt; Accessibility &gt; Magnifier controls how much the zoom level changes per keypress</w:t>
      </w:r>
    </w:p>
    <w:p w14:paraId="7EBA6AFC" w14:textId="77777777" w:rsidR="009868BD" w:rsidRPr="009868BD" w:rsidRDefault="009868BD" w:rsidP="009868BD">
      <w:pPr>
        <w:numPr>
          <w:ilvl w:val="0"/>
          <w:numId w:val="24"/>
        </w:numPr>
      </w:pPr>
      <w:r w:rsidRPr="009868BD">
        <w:t>Standard options: 5%, 10%, 25%, 50%, 100% (default), 200%, and 400%</w:t>
      </w:r>
    </w:p>
    <w:p w14:paraId="50A74FA4" w14:textId="73ED9185" w:rsidR="009868BD" w:rsidRDefault="009868BD" w:rsidP="009868BD">
      <w:pPr>
        <w:numPr>
          <w:ilvl w:val="0"/>
          <w:numId w:val="24"/>
        </w:numPr>
      </w:pPr>
      <w:r w:rsidRPr="009868BD">
        <w:t>The default of 100% doubles the zoom level with each press; smaller values allow more gradual adjustment</w:t>
      </w:r>
    </w:p>
    <w:p w14:paraId="6F24EFE9" w14:textId="61B9EA58" w:rsidR="009868BD" w:rsidRPr="009868BD" w:rsidRDefault="009868BD" w:rsidP="009868BD"/>
    <w:sectPr w:rsidR="009868BD" w:rsidRPr="009868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20A"/>
    <w:multiLevelType w:val="multilevel"/>
    <w:tmpl w:val="C394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F131B"/>
    <w:multiLevelType w:val="multilevel"/>
    <w:tmpl w:val="5840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5446E"/>
    <w:multiLevelType w:val="multilevel"/>
    <w:tmpl w:val="E7C4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A476D"/>
    <w:multiLevelType w:val="multilevel"/>
    <w:tmpl w:val="ECCE5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9C72E6"/>
    <w:multiLevelType w:val="multilevel"/>
    <w:tmpl w:val="6E7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8A1E43"/>
    <w:multiLevelType w:val="multilevel"/>
    <w:tmpl w:val="4CDC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304EF"/>
    <w:multiLevelType w:val="multilevel"/>
    <w:tmpl w:val="D15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C39DD"/>
    <w:multiLevelType w:val="multilevel"/>
    <w:tmpl w:val="191A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D4591"/>
    <w:multiLevelType w:val="multilevel"/>
    <w:tmpl w:val="2192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9307D7"/>
    <w:multiLevelType w:val="multilevel"/>
    <w:tmpl w:val="0A34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E30EEC"/>
    <w:multiLevelType w:val="multilevel"/>
    <w:tmpl w:val="54EA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334D05"/>
    <w:multiLevelType w:val="multilevel"/>
    <w:tmpl w:val="F946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43C96"/>
    <w:multiLevelType w:val="multilevel"/>
    <w:tmpl w:val="E9F6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C7FB6"/>
    <w:multiLevelType w:val="multilevel"/>
    <w:tmpl w:val="793C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56B58"/>
    <w:multiLevelType w:val="multilevel"/>
    <w:tmpl w:val="DA2A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5501C"/>
    <w:multiLevelType w:val="multilevel"/>
    <w:tmpl w:val="1E9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137E5A"/>
    <w:multiLevelType w:val="multilevel"/>
    <w:tmpl w:val="4AC0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BE0345"/>
    <w:multiLevelType w:val="multilevel"/>
    <w:tmpl w:val="4200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91A63"/>
    <w:multiLevelType w:val="multilevel"/>
    <w:tmpl w:val="0CAC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2C2BBC"/>
    <w:multiLevelType w:val="multilevel"/>
    <w:tmpl w:val="2A16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47321A"/>
    <w:multiLevelType w:val="multilevel"/>
    <w:tmpl w:val="854A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396D0F"/>
    <w:multiLevelType w:val="multilevel"/>
    <w:tmpl w:val="31D6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4D74E1"/>
    <w:multiLevelType w:val="multilevel"/>
    <w:tmpl w:val="7730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94E8F"/>
    <w:multiLevelType w:val="multilevel"/>
    <w:tmpl w:val="316A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0755E"/>
    <w:multiLevelType w:val="multilevel"/>
    <w:tmpl w:val="B222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6D007E"/>
    <w:multiLevelType w:val="multilevel"/>
    <w:tmpl w:val="16E2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E11E0"/>
    <w:multiLevelType w:val="multilevel"/>
    <w:tmpl w:val="ECD6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307966"/>
    <w:multiLevelType w:val="multilevel"/>
    <w:tmpl w:val="23DAE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3E0212"/>
    <w:multiLevelType w:val="multilevel"/>
    <w:tmpl w:val="5782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49090E"/>
    <w:multiLevelType w:val="multilevel"/>
    <w:tmpl w:val="354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1C308D"/>
    <w:multiLevelType w:val="multilevel"/>
    <w:tmpl w:val="B446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D54265"/>
    <w:multiLevelType w:val="multilevel"/>
    <w:tmpl w:val="DA00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4957D9"/>
    <w:multiLevelType w:val="multilevel"/>
    <w:tmpl w:val="BE90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150484">
    <w:abstractNumId w:val="20"/>
  </w:num>
  <w:num w:numId="2" w16cid:durableId="126167294">
    <w:abstractNumId w:val="13"/>
  </w:num>
  <w:num w:numId="3" w16cid:durableId="1653100723">
    <w:abstractNumId w:val="24"/>
  </w:num>
  <w:num w:numId="4" w16cid:durableId="5865200">
    <w:abstractNumId w:val="14"/>
  </w:num>
  <w:num w:numId="5" w16cid:durableId="2005474588">
    <w:abstractNumId w:val="12"/>
  </w:num>
  <w:num w:numId="6" w16cid:durableId="12270673">
    <w:abstractNumId w:val="0"/>
  </w:num>
  <w:num w:numId="7" w16cid:durableId="658271243">
    <w:abstractNumId w:val="16"/>
  </w:num>
  <w:num w:numId="8" w16cid:durableId="637686465">
    <w:abstractNumId w:val="21"/>
  </w:num>
  <w:num w:numId="9" w16cid:durableId="820511199">
    <w:abstractNumId w:val="2"/>
  </w:num>
  <w:num w:numId="10" w16cid:durableId="1776779132">
    <w:abstractNumId w:val="6"/>
  </w:num>
  <w:num w:numId="11" w16cid:durableId="1763525014">
    <w:abstractNumId w:val="8"/>
  </w:num>
  <w:num w:numId="12" w16cid:durableId="160970591">
    <w:abstractNumId w:val="27"/>
  </w:num>
  <w:num w:numId="13" w16cid:durableId="1719091431">
    <w:abstractNumId w:val="32"/>
  </w:num>
  <w:num w:numId="14" w16cid:durableId="1055658496">
    <w:abstractNumId w:val="10"/>
  </w:num>
  <w:num w:numId="15" w16cid:durableId="430584471">
    <w:abstractNumId w:val="19"/>
  </w:num>
  <w:num w:numId="16" w16cid:durableId="836774067">
    <w:abstractNumId w:val="11"/>
  </w:num>
  <w:num w:numId="17" w16cid:durableId="1279142334">
    <w:abstractNumId w:val="9"/>
  </w:num>
  <w:num w:numId="18" w16cid:durableId="1457261012">
    <w:abstractNumId w:val="18"/>
  </w:num>
  <w:num w:numId="19" w16cid:durableId="1917780570">
    <w:abstractNumId w:val="25"/>
  </w:num>
  <w:num w:numId="20" w16cid:durableId="2099405036">
    <w:abstractNumId w:val="28"/>
  </w:num>
  <w:num w:numId="21" w16cid:durableId="7223681">
    <w:abstractNumId w:val="4"/>
  </w:num>
  <w:num w:numId="22" w16cid:durableId="1092437368">
    <w:abstractNumId w:val="23"/>
  </w:num>
  <w:num w:numId="23" w16cid:durableId="1876190434">
    <w:abstractNumId w:val="26"/>
  </w:num>
  <w:num w:numId="24" w16cid:durableId="1383600668">
    <w:abstractNumId w:val="1"/>
  </w:num>
  <w:num w:numId="25" w16cid:durableId="1686520421">
    <w:abstractNumId w:val="5"/>
  </w:num>
  <w:num w:numId="26" w16cid:durableId="1099569669">
    <w:abstractNumId w:val="3"/>
  </w:num>
  <w:num w:numId="27" w16cid:durableId="669985922">
    <w:abstractNumId w:val="31"/>
  </w:num>
  <w:num w:numId="28" w16cid:durableId="981882307">
    <w:abstractNumId w:val="7"/>
  </w:num>
  <w:num w:numId="29" w16cid:durableId="318195622">
    <w:abstractNumId w:val="29"/>
  </w:num>
  <w:num w:numId="30" w16cid:durableId="129330709">
    <w:abstractNumId w:val="30"/>
  </w:num>
  <w:num w:numId="31" w16cid:durableId="206064851">
    <w:abstractNumId w:val="15"/>
  </w:num>
  <w:num w:numId="32" w16cid:durableId="354692985">
    <w:abstractNumId w:val="22"/>
  </w:num>
  <w:num w:numId="33" w16cid:durableId="5959879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BD"/>
    <w:rsid w:val="00013E3E"/>
    <w:rsid w:val="000460FB"/>
    <w:rsid w:val="00547420"/>
    <w:rsid w:val="006966A5"/>
    <w:rsid w:val="009350AC"/>
    <w:rsid w:val="009868BD"/>
    <w:rsid w:val="00AA5B9E"/>
    <w:rsid w:val="00E329F4"/>
    <w:rsid w:val="00F44077"/>
    <w:rsid w:val="00FF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2F550"/>
  <w15:chartTrackingRefBased/>
  <w15:docId w15:val="{CF160454-449C-44AC-BC9A-05AE4DEC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8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68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8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8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8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8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8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8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8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8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68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8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8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8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8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8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8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8BD"/>
    <w:rPr>
      <w:rFonts w:eastAsiaTheme="majorEastAsia" w:cstheme="majorBidi"/>
      <w:color w:val="272727" w:themeColor="text1" w:themeTint="D8"/>
    </w:rPr>
  </w:style>
  <w:style w:type="paragraph" w:styleId="Title">
    <w:name w:val="Title"/>
    <w:basedOn w:val="Normal"/>
    <w:next w:val="Normal"/>
    <w:link w:val="TitleChar"/>
    <w:uiPriority w:val="10"/>
    <w:qFormat/>
    <w:rsid w:val="00986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8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8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8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8BD"/>
    <w:pPr>
      <w:spacing w:before="160"/>
      <w:jc w:val="center"/>
    </w:pPr>
    <w:rPr>
      <w:i/>
      <w:iCs/>
      <w:color w:val="404040" w:themeColor="text1" w:themeTint="BF"/>
    </w:rPr>
  </w:style>
  <w:style w:type="character" w:customStyle="1" w:styleId="QuoteChar">
    <w:name w:val="Quote Char"/>
    <w:basedOn w:val="DefaultParagraphFont"/>
    <w:link w:val="Quote"/>
    <w:uiPriority w:val="29"/>
    <w:rsid w:val="009868BD"/>
    <w:rPr>
      <w:i/>
      <w:iCs/>
      <w:color w:val="404040" w:themeColor="text1" w:themeTint="BF"/>
    </w:rPr>
  </w:style>
  <w:style w:type="paragraph" w:styleId="ListParagraph">
    <w:name w:val="List Paragraph"/>
    <w:basedOn w:val="Normal"/>
    <w:uiPriority w:val="34"/>
    <w:qFormat/>
    <w:rsid w:val="009868BD"/>
    <w:pPr>
      <w:ind w:left="720"/>
      <w:contextualSpacing/>
    </w:pPr>
  </w:style>
  <w:style w:type="character" w:styleId="IntenseEmphasis">
    <w:name w:val="Intense Emphasis"/>
    <w:basedOn w:val="DefaultParagraphFont"/>
    <w:uiPriority w:val="21"/>
    <w:qFormat/>
    <w:rsid w:val="009868BD"/>
    <w:rPr>
      <w:i/>
      <w:iCs/>
      <w:color w:val="2F5496" w:themeColor="accent1" w:themeShade="BF"/>
    </w:rPr>
  </w:style>
  <w:style w:type="paragraph" w:styleId="IntenseQuote">
    <w:name w:val="Intense Quote"/>
    <w:basedOn w:val="Normal"/>
    <w:next w:val="Normal"/>
    <w:link w:val="IntenseQuoteChar"/>
    <w:uiPriority w:val="30"/>
    <w:qFormat/>
    <w:rsid w:val="00986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8BD"/>
    <w:rPr>
      <w:i/>
      <w:iCs/>
      <w:color w:val="2F5496" w:themeColor="accent1" w:themeShade="BF"/>
    </w:rPr>
  </w:style>
  <w:style w:type="character" w:styleId="IntenseReference">
    <w:name w:val="Intense Reference"/>
    <w:basedOn w:val="DefaultParagraphFont"/>
    <w:uiPriority w:val="32"/>
    <w:qFormat/>
    <w:rsid w:val="00986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1902</Words>
  <Characters>10848</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2026-05-24T20:44:00Z</dcterms:created>
  <dcterms:modified xsi:type="dcterms:W3CDTF">2026-05-24T21:19:00Z</dcterms:modified>
</cp:coreProperties>
</file>